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50"/>
        <w:gridCol w:w="1806"/>
        <w:gridCol w:w="4133"/>
      </w:tblGrid>
      <w:tr w:rsidR="00E2051E" w:rsidRPr="00E2051E" w:rsidTr="00E2051E">
        <w:tc>
          <w:tcPr>
            <w:tcW w:w="2169" w:type="pct"/>
          </w:tcPr>
          <w:p w:rsidR="00E2051E" w:rsidRPr="00E2051E" w:rsidRDefault="00E2051E" w:rsidP="00E20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Согласовано</w:t>
            </w:r>
          </w:p>
          <w:p w:rsidR="00E2051E" w:rsidRPr="00E2051E" w:rsidRDefault="00E2051E" w:rsidP="0098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МВД России по Нижнекамскому району</w:t>
            </w:r>
          </w:p>
          <w:p w:rsidR="00E2051E" w:rsidRPr="00E2051E" w:rsidRDefault="00E2051E" w:rsidP="0098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</w:t>
            </w:r>
          </w:p>
          <w:p w:rsidR="00E2051E" w:rsidRPr="00E2051E" w:rsidRDefault="00E2051E" w:rsidP="0098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81BD0">
              <w:rPr>
                <w:rFonts w:ascii="Times New Roman" w:hAnsi="Times New Roman" w:cs="Times New Roman"/>
                <w:sz w:val="28"/>
                <w:szCs w:val="28"/>
              </w:rPr>
              <w:t>В.В.Ветлугин</w:t>
            </w:r>
          </w:p>
          <w:p w:rsidR="00E2051E" w:rsidRPr="00E2051E" w:rsidRDefault="00E2051E" w:rsidP="00981BD0">
            <w:pPr>
              <w:ind w:left="1416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1E" w:rsidRPr="00E2051E" w:rsidRDefault="00981BD0" w:rsidP="0098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«____»________________2018</w:t>
            </w:r>
            <w:r w:rsidR="00E2051E"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2051E" w:rsidRPr="00E2051E" w:rsidRDefault="00E2051E" w:rsidP="00981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61" w:type="pct"/>
          </w:tcPr>
          <w:p w:rsidR="00E2051E" w:rsidRPr="00E2051E" w:rsidRDefault="00E2051E" w:rsidP="00E20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70" w:type="pct"/>
          </w:tcPr>
          <w:p w:rsidR="00E2051E" w:rsidRPr="00E2051E" w:rsidRDefault="00E2051E" w:rsidP="00E2051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b/>
                <w:sz w:val="28"/>
                <w:szCs w:val="28"/>
              </w:rPr>
              <w:t>Утверждаю</w:t>
            </w:r>
          </w:p>
          <w:p w:rsidR="00E2051E" w:rsidRPr="00E2051E" w:rsidRDefault="00E2051E" w:rsidP="0098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Нижнекамского муниципального района</w:t>
            </w:r>
          </w:p>
          <w:p w:rsidR="00E2051E" w:rsidRPr="00E2051E" w:rsidRDefault="00E2051E" w:rsidP="00981B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  <w:p w:rsidR="00E2051E" w:rsidRPr="00E2051E" w:rsidRDefault="00E2051E" w:rsidP="00E20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_________________А.Р.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Метшин</w:t>
            </w:r>
          </w:p>
          <w:p w:rsidR="00E2051E" w:rsidRPr="00E2051E" w:rsidRDefault="00E2051E" w:rsidP="00981BD0">
            <w:pPr>
              <w:ind w:left="1416"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51E" w:rsidRPr="00E2051E" w:rsidRDefault="00981BD0" w:rsidP="00E2051E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«____»________________201</w:t>
            </w:r>
            <w:r w:rsidR="00673B2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bookmarkStart w:id="0" w:name="_GoBack"/>
            <w:bookmarkEnd w:id="0"/>
            <w:r w:rsidR="00E2051E" w:rsidRPr="00E2051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  <w:p w:rsidR="00E2051E" w:rsidRPr="00E2051E" w:rsidRDefault="00E2051E" w:rsidP="00981B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E2051E" w:rsidRDefault="00E2051E" w:rsidP="00034793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D00DE8" w:rsidRPr="00B34DE3" w:rsidRDefault="00E2051E" w:rsidP="00034793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>График обследования мест</w:t>
      </w:r>
      <w:r w:rsidR="00FE3C88" w:rsidRPr="00B34DE3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034793" w:rsidRPr="00B34DE3">
        <w:rPr>
          <w:rFonts w:ascii="Times New Roman" w:hAnsi="Times New Roman" w:cs="Times New Roman"/>
          <w:b/>
          <w:sz w:val="27"/>
          <w:szCs w:val="27"/>
        </w:rPr>
        <w:t>массов</w:t>
      </w:r>
      <w:r w:rsidR="005764BD" w:rsidRPr="00B34DE3">
        <w:rPr>
          <w:rFonts w:ascii="Times New Roman" w:hAnsi="Times New Roman" w:cs="Times New Roman"/>
          <w:b/>
          <w:sz w:val="27"/>
          <w:szCs w:val="27"/>
        </w:rPr>
        <w:t>ого</w:t>
      </w:r>
      <w:r w:rsidR="00034793" w:rsidRPr="00B34DE3">
        <w:rPr>
          <w:rFonts w:ascii="Times New Roman" w:hAnsi="Times New Roman" w:cs="Times New Roman"/>
          <w:b/>
          <w:sz w:val="27"/>
          <w:szCs w:val="27"/>
        </w:rPr>
        <w:t xml:space="preserve"> пребывани</w:t>
      </w:r>
      <w:r w:rsidR="005764BD" w:rsidRPr="00B34DE3">
        <w:rPr>
          <w:rFonts w:ascii="Times New Roman" w:hAnsi="Times New Roman" w:cs="Times New Roman"/>
          <w:b/>
          <w:sz w:val="27"/>
          <w:szCs w:val="27"/>
        </w:rPr>
        <w:t>я</w:t>
      </w:r>
      <w:r w:rsidR="00034793" w:rsidRPr="00B34DE3">
        <w:rPr>
          <w:rFonts w:ascii="Times New Roman" w:hAnsi="Times New Roman" w:cs="Times New Roman"/>
          <w:b/>
          <w:sz w:val="27"/>
          <w:szCs w:val="27"/>
        </w:rPr>
        <w:t xml:space="preserve"> людей расположенных на территории Нижнекамского муниципального района</w:t>
      </w:r>
    </w:p>
    <w:tbl>
      <w:tblPr>
        <w:tblStyle w:val="a3"/>
        <w:tblpPr w:leftFromText="180" w:rightFromText="180" w:vertAnchor="text" w:horzAnchor="margin" w:tblpY="54"/>
        <w:tblW w:w="10479" w:type="dxa"/>
        <w:tblLook w:val="04A0" w:firstRow="1" w:lastRow="0" w:firstColumn="1" w:lastColumn="0" w:noHBand="0" w:noVBand="1"/>
      </w:tblPr>
      <w:tblGrid>
        <w:gridCol w:w="660"/>
        <w:gridCol w:w="5323"/>
        <w:gridCol w:w="2794"/>
        <w:gridCol w:w="1702"/>
      </w:tblGrid>
      <w:tr w:rsidR="00673B2B" w:rsidRPr="00B34DE3" w:rsidTr="00A30305">
        <w:tc>
          <w:tcPr>
            <w:tcW w:w="660" w:type="dxa"/>
          </w:tcPr>
          <w:p w:rsidR="00673B2B" w:rsidRPr="00AE71D6" w:rsidRDefault="00673B2B" w:rsidP="00A3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323" w:type="dxa"/>
          </w:tcPr>
          <w:p w:rsidR="00673B2B" w:rsidRPr="00AE71D6" w:rsidRDefault="00673B2B" w:rsidP="00A3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D6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2794" w:type="dxa"/>
          </w:tcPr>
          <w:p w:rsidR="00673B2B" w:rsidRPr="00AE71D6" w:rsidRDefault="00673B2B" w:rsidP="00A3030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71D6">
              <w:rPr>
                <w:rFonts w:ascii="Times New Roman" w:hAnsi="Times New Roman" w:cs="Times New Roman"/>
                <w:b/>
                <w:sz w:val="24"/>
                <w:szCs w:val="24"/>
              </w:rPr>
              <w:t>Место положения/ адрес</w:t>
            </w:r>
          </w:p>
        </w:tc>
        <w:tc>
          <w:tcPr>
            <w:tcW w:w="1702" w:type="dxa"/>
          </w:tcPr>
          <w:p w:rsidR="00673B2B" w:rsidRPr="00B34DE3" w:rsidRDefault="00673B2B" w:rsidP="00A303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051E">
              <w:rPr>
                <w:rFonts w:ascii="Times New Roman" w:hAnsi="Times New Roman" w:cs="Times New Roman"/>
                <w:b/>
                <w:sz w:val="24"/>
                <w:szCs w:val="24"/>
              </w:rPr>
              <w:t>Дата повторного обследования</w:t>
            </w:r>
          </w:p>
        </w:tc>
      </w:tr>
      <w:tr w:rsidR="00673B2B" w:rsidRPr="00B34DE3" w:rsidTr="00A30305">
        <w:trPr>
          <w:trHeight w:val="169"/>
        </w:trPr>
        <w:tc>
          <w:tcPr>
            <w:tcW w:w="10479" w:type="dxa"/>
            <w:gridSpan w:val="4"/>
          </w:tcPr>
          <w:p w:rsidR="00673B2B" w:rsidRPr="008179E7" w:rsidRDefault="00673B2B" w:rsidP="00A303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общественного питания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Варис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  <w:lang w:val="tt-RU"/>
              </w:rPr>
            </w:pPr>
            <w:r w:rsidRPr="00B34DE3">
              <w:rPr>
                <w:rFonts w:ascii="Times New Roman" w:hAnsi="Times New Roman"/>
                <w:sz w:val="24"/>
                <w:szCs w:val="24"/>
                <w:lang w:val="tt-RU"/>
              </w:rPr>
              <w:t>ул. Гагарина,7в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Кристалл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Юности,7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Ресторан «Мимино»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г.Нижнекамск, пр.Шинников, 13в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Золотой улей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Студенческая,2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Кафе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«Хинкальная»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Химиков,48а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D113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132">
              <w:rPr>
                <w:rFonts w:ascii="Times New Roman" w:eastAsia="Calibri" w:hAnsi="Times New Roman" w:cs="Times New Roman"/>
                <w:sz w:val="24"/>
                <w:szCs w:val="24"/>
              </w:rPr>
              <w:t>Кафе «Тати-лаундж»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Чулман,9а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Жемчужина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Строителей,6а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Макдональдс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Химиков,40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Трактир Амбар 1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л. Юности,16б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Трактир Амбар 2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Мира,18а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D113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132">
              <w:rPr>
                <w:rFonts w:ascii="Times New Roman" w:eastAsia="Calibri" w:hAnsi="Times New Roman" w:cs="Times New Roman"/>
                <w:sz w:val="24"/>
                <w:szCs w:val="24"/>
              </w:rPr>
              <w:t>Кафе-пиццерия PRESTO 1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Тихая аллея,58а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D113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132">
              <w:rPr>
                <w:rFonts w:ascii="Times New Roman" w:eastAsia="Calibri" w:hAnsi="Times New Roman" w:cs="Times New Roman"/>
                <w:sz w:val="24"/>
                <w:szCs w:val="24"/>
              </w:rPr>
              <w:t>Кафе-пиццерия PRESTO 2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Менделеева,37а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16.05.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Альки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Бызова, 32/28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Галина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Строителей,8а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Кафе-бар Пепперони 1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Строитей,9а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Кафе-бар Пепперони 2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Химиков,86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Бастион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Гагарина,40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Марракеш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Химиков,55а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Кафе Фиалка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Корабельная,23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Бахор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Юности,14б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13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Ресторан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«Перчини»</w:t>
            </w: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Мира,38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23.05.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Городская баня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Гагарина,21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23.05.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Кафе Кантри-бар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Вахитова,12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Арба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скв.</w:t>
            </w: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Лемаева,6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Харчевня Бернард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Химиков,88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«Абшерон»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</w:t>
            </w: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Вокзальная, 38Б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Кафе «Варна»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Бызова 4, 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D113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1132">
              <w:rPr>
                <w:rFonts w:ascii="Times New Roman" w:eastAsia="Calibri" w:hAnsi="Times New Roman" w:cs="Times New Roman"/>
                <w:sz w:val="24"/>
                <w:szCs w:val="24"/>
              </w:rPr>
              <w:t>Кафе «Бавария бургер»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пр. Шинников 43б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Ресторан «Harat's pub»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пр.Мира 72а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 «</w:t>
            </w: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Спорт бар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1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Кафе «</w:t>
            </w: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Burger  King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пр. Мира, 52Б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30.05.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10479" w:type="dxa"/>
            <w:gridSpan w:val="4"/>
          </w:tcPr>
          <w:p w:rsidR="00673B2B" w:rsidRPr="0071305A" w:rsidRDefault="00673B2B" w:rsidP="00A303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Социально-значимые объекты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Здание Исполнительного комитета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г. Нижнекамска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12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30.05.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Здание Исполнительного комитета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г. Нижнекамска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Ахтубинская, 6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Многофункциональный центр предоставления государственных и муниципальных услуг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Школьный бульвар, 2а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31.05.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Парк семейного отдыха «Солнечная поляна»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Мурадьяна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Парк «СемьЯ»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пр.Химиков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Сквер им. Лемаева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скв. Лемаева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«Парк Нефтехимиков»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Мира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04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Монумент «Вечный огонь»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скв. Лемаева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«Дом народного творчества»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скв. Лемаева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Исполнительный комитет муниципального образования «пгт Камские Поляны» 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пгт Камские Поляны, 1/38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Парк «Г. Тукая»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Г.Тукая 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Памятник войнам интернационалистам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ЗАГС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 6б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07.06.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Святой ключ</w:t>
            </w:r>
          </w:p>
        </w:tc>
        <w:tc>
          <w:tcPr>
            <w:tcW w:w="2794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. Красный Ключ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офис </w:t>
            </w:r>
            <w:hyperlink r:id="rId7" w:history="1">
              <w:r w:rsidRPr="00B34DE3">
                <w:rPr>
                  <w:rFonts w:ascii="Times New Roman" w:eastAsia="Calibri" w:hAnsi="Times New Roman" w:cs="Times New Roman"/>
                  <w:sz w:val="24"/>
                  <w:szCs w:val="24"/>
                </w:rPr>
                <w:t>СБЕРБАНК РОССИИ, ОАО</w:t>
              </w:r>
            </w:hyperlink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Вахитова, 27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08.06.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7630FD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0FD">
              <w:rPr>
                <w:rFonts w:ascii="Times New Roman" w:eastAsia="Calibri" w:hAnsi="Times New Roman" w:cs="Times New Roman"/>
                <w:sz w:val="24"/>
                <w:szCs w:val="24"/>
              </w:rPr>
              <w:t>офис АК БАРС БАНК, ПАО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7630FD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0FD">
              <w:rPr>
                <w:rFonts w:ascii="Times New Roman" w:eastAsia="Calibri" w:hAnsi="Times New Roman" w:cs="Times New Roman"/>
                <w:sz w:val="24"/>
                <w:szCs w:val="24"/>
              </w:rPr>
              <w:t>ул. Баки Урманче, 18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7630FD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 «Аверс»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7630FD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Мира, 11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Банк «Зенит»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пр.Шинников 53а</w:t>
            </w:r>
          </w:p>
          <w:p w:rsidR="00673B2B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10479" w:type="dxa"/>
            <w:gridSpan w:val="4"/>
          </w:tcPr>
          <w:p w:rsidR="00673B2B" w:rsidRPr="0071305A" w:rsidRDefault="00673B2B" w:rsidP="00A303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Религиозные учреждения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Местная православная религиозная организация приход церкви святого праведного Иоанна Кронштадтского пос.Красный Ключ Нижнекамского района Республики Татарстан Казанской Епархии Русской Православной Церкви (Московский Патриархат)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п. Красный Ключ,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Садовая, 5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Центральная Соборная мечеть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59</w:t>
            </w:r>
          </w:p>
        </w:tc>
        <w:tc>
          <w:tcPr>
            <w:tcW w:w="1702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Менделеева, 12а</w:t>
            </w:r>
          </w:p>
        </w:tc>
        <w:tc>
          <w:tcPr>
            <w:tcW w:w="1702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 </w:t>
            </w: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Шингальчи</w:t>
            </w:r>
          </w:p>
        </w:tc>
        <w:tc>
          <w:tcPr>
            <w:tcW w:w="1702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Мечеть «Уммагульсум»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с. Большое Афанасово</w:t>
            </w:r>
          </w:p>
        </w:tc>
        <w:tc>
          <w:tcPr>
            <w:tcW w:w="1702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28.04.2018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Мечеть «КамАл»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пгт Камские Поляны</w:t>
            </w:r>
          </w:p>
        </w:tc>
        <w:tc>
          <w:tcPr>
            <w:tcW w:w="1702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Мечеть «Сунгатулла»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Красная Кадка</w:t>
            </w:r>
          </w:p>
        </w:tc>
        <w:tc>
          <w:tcPr>
            <w:tcW w:w="1702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. Красный Ключ,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702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26.04.2018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Мечеть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Каенлы</w:t>
            </w:r>
          </w:p>
        </w:tc>
        <w:tc>
          <w:tcPr>
            <w:tcW w:w="1702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03.05.2018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МРО Христианская Евангелистская церковь «Возрождение» г. Нижнекамска Централизованной религиозной организации – ассоциации Христианских Евангелистских свободных церквей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4В</w:t>
            </w:r>
          </w:p>
        </w:tc>
        <w:tc>
          <w:tcPr>
            <w:tcW w:w="1702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27.04.2018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B41C5">
              <w:rPr>
                <w:rFonts w:ascii="Times New Roman" w:eastAsia="Calibri" w:hAnsi="Times New Roman" w:cs="Times New Roman"/>
                <w:sz w:val="24"/>
                <w:szCs w:val="24"/>
              </w:rPr>
              <w:t>Религиозная организация Поместная Церковь Христиан - Адвентистов Седьмого Дня г. Нижнекамска Волго-Вятского объединения Церкви Христиан-Адвентистов Седьмого Дня</w:t>
            </w:r>
          </w:p>
        </w:tc>
        <w:tc>
          <w:tcPr>
            <w:tcW w:w="2794" w:type="dxa"/>
          </w:tcPr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п. Красный ключ, ул. Солнечная, 1</w:t>
            </w:r>
          </w:p>
        </w:tc>
        <w:tc>
          <w:tcPr>
            <w:tcW w:w="1702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25.04.2018</w:t>
            </w:r>
          </w:p>
        </w:tc>
      </w:tr>
      <w:tr w:rsidR="00673B2B" w:rsidRPr="00B34DE3" w:rsidTr="00A30305">
        <w:tc>
          <w:tcPr>
            <w:tcW w:w="10479" w:type="dxa"/>
            <w:gridSpan w:val="4"/>
          </w:tcPr>
          <w:p w:rsidR="00673B2B" w:rsidRPr="0071305A" w:rsidRDefault="00673B2B" w:rsidP="00A303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торговли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Комета ООО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2 «Б»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Бызовский рынок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Бызова, 2 «А»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14.06.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Рыночный комплекс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2 «А»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Планета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Мира, 59 «В»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15.06.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ЮВЭНА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Мира, 63 «Б»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Березка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Шинников, 41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Сити-Молл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18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РаМус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пр. Химиков, 49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19.06.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Барс-1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31 «А»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Барс 2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33а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Барс 3 ТЦ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35а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Барс-4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Менделеева, 37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21.06.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Пассаж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 14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Рамус СМ 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Красный Ключ,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Центральная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22.06.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Сити Центр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 42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Якорь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 44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Эмонт ООО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Ахтубинская, 2 «Г»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Лента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ул. Лесная, 14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Эссен 1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 25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Эссен 2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55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Магнит ГМ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Южная, 7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Магнит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Вахитова, 2ж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28.06.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ХL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Вахитова, 30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Аверс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Химиков,10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29.06.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Айкон ТЦ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Чулман,9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Хыял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Гагарина,6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Алмаз-Холдинг ТД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38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Алмаз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58Б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Аркада ТЦ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Химиков,34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Бахетле СМ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Химиков,49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04.07.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Дан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ул.Тукая,2а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Домовой ТЦ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ул.Корабельная,10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05.07.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Навруз ТД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ул.Мурадьяна,4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Меркурий ТЦ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 41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06.07.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Нептун ТЦ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ул.Кайманова, 7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06.07.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Прага ТЦ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ул.Студенческая,12а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Раздолье ТД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Мира,67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09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Славный ТЦ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Строителей,2в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Родник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ул.Мурадьяна,32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10.07.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Сезам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ул.Бызова,20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Фрешмаркет СМ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ул.Менделеева, 17а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11.07.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Челны-хлеб ТД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ул.Сююмбике, 74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Шатлык ТК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Мира,61А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12.07.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Альянс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96б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ООО «Аметист»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Первопроходцев,7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13.07.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Олимп ТЦ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widowControl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Баки Урманче, 15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«Перекресток»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пр. Вахитова 47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ТК «Евролюкс»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 22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ТД «Руслан»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 11 б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17.07.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Адм. здание «ЭВМ-Сервис»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ул. Студенческая 6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Орловский базар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ул. Ахтубинская 20а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18.07.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ТЦ «Бизон»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пр.Мира 61а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Маг. «Спортмастер»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пр.Мира 25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19.07.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ТЦ «Эдем»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пр.Мира 5б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ТЦ «Бэхет»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пр. Строителей 2г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20.07.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ТЦ «Аяз»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Менделеева 17б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ТЦ </w:t>
            </w: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СТАРТ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пр. Химиков, 37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ТЦ  Радуга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ул. Студенческая, 47а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24.07.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10479" w:type="dxa"/>
            <w:gridSpan w:val="4"/>
          </w:tcPr>
          <w:p w:rsidR="00673B2B" w:rsidRPr="00EF5BA0" w:rsidRDefault="00673B2B" w:rsidP="00A3030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5BA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Объекты досуга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ДОЛ «Кама»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п. Красный Ключ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ДОЛ «Заря»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д.Ташлык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25.07.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ДОЛ «Зангар-Куль»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п. Красный Ключ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26.07.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МБУ «КСК «Ильинка»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с.Ильинка 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МБУ «МЦ «Алан»</w:t>
            </w:r>
          </w:p>
        </w:tc>
        <w:tc>
          <w:tcPr>
            <w:tcW w:w="2794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пгт.Камские Поляны, 1/19г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27.07.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ДОЛ «Юность»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Лесническая, 1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ДОЛ «Олимпиец»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Лесническая, 1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Учебно-тренировочная база «Алмаш»</w:t>
            </w:r>
          </w:p>
        </w:tc>
        <w:tc>
          <w:tcPr>
            <w:tcW w:w="2794" w:type="dxa"/>
          </w:tcPr>
          <w:p w:rsidR="00673B2B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. Красный Ключ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ул.Советская, 20в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ДОЛ «Чайка» </w:t>
            </w:r>
          </w:p>
        </w:tc>
        <w:tc>
          <w:tcPr>
            <w:tcW w:w="2794" w:type="dxa"/>
          </w:tcPr>
          <w:p w:rsidR="00673B2B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с.Нижнее Афонасово,</w:t>
            </w:r>
          </w:p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 Чайка, 98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31.07.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Загородный клуб «Лесной»</w:t>
            </w:r>
          </w:p>
        </w:tc>
        <w:tc>
          <w:tcPr>
            <w:tcW w:w="2794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 «Борокский кордон»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9A2">
              <w:rPr>
                <w:rFonts w:ascii="Times New Roman" w:eastAsia="Calibri" w:hAnsi="Times New Roman" w:cs="Times New Roman"/>
                <w:sz w:val="24"/>
                <w:szCs w:val="24"/>
              </w:rPr>
              <w:t>База отдыха «Якорь»</w:t>
            </w:r>
          </w:p>
        </w:tc>
        <w:tc>
          <w:tcPr>
            <w:tcW w:w="2794" w:type="dxa"/>
          </w:tcPr>
          <w:p w:rsidR="00673B2B" w:rsidRPr="003619A2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КП «Борокский кордон»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01.08.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 «Лагуна»</w:t>
            </w: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Корабельная,33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02.08.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ООО «Авакс»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>ул. Юности,7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02.08.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РК «Джалиль»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B34DE3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скв.</w:t>
            </w:r>
            <w:r w:rsidRPr="00B34DE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Лемаева,2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Оранж Фитнес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>пр. Шинников, 37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03.08.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  <w:tr w:rsidR="00673B2B" w:rsidRPr="00B34DE3" w:rsidTr="00A30305">
        <w:tc>
          <w:tcPr>
            <w:tcW w:w="10479" w:type="dxa"/>
            <w:gridSpan w:val="4"/>
          </w:tcPr>
          <w:p w:rsidR="00673B2B" w:rsidRPr="00B34DE3" w:rsidRDefault="00673B2B" w:rsidP="00A30305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Кладбище</w:t>
            </w:r>
          </w:p>
        </w:tc>
      </w:tr>
      <w:tr w:rsidR="00673B2B" w:rsidRPr="00B34DE3" w:rsidTr="00A30305">
        <w:tc>
          <w:tcPr>
            <w:tcW w:w="660" w:type="dxa"/>
          </w:tcPr>
          <w:p w:rsidR="00673B2B" w:rsidRPr="00B34DE3" w:rsidRDefault="00673B2B" w:rsidP="00A30305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3" w:type="dxa"/>
          </w:tcPr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Нижнекамское городское кладбище</w:t>
            </w:r>
          </w:p>
        </w:tc>
        <w:tc>
          <w:tcPr>
            <w:tcW w:w="2794" w:type="dxa"/>
          </w:tcPr>
          <w:p w:rsidR="00673B2B" w:rsidRDefault="00673B2B" w:rsidP="00A30305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г.Нижнекамск, </w:t>
            </w:r>
          </w:p>
          <w:p w:rsidR="00673B2B" w:rsidRPr="00763855" w:rsidRDefault="00673B2B" w:rsidP="00A303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385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3-я промышленная</w:t>
            </w:r>
          </w:p>
        </w:tc>
        <w:tc>
          <w:tcPr>
            <w:tcW w:w="1702" w:type="dxa"/>
            <w:vAlign w:val="center"/>
          </w:tcPr>
          <w:p w:rsidR="00673B2B" w:rsidRPr="005F18E9" w:rsidRDefault="00673B2B" w:rsidP="00A30305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  <w:r w:rsidRPr="005F18E9">
              <w:rPr>
                <w:rFonts w:ascii="Times New Roman" w:eastAsia="Calibri" w:hAnsi="Times New Roman" w:cs="Times New Roman"/>
                <w:sz w:val="24"/>
                <w:szCs w:val="24"/>
              </w:rPr>
              <w:t>.08.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</w:tr>
    </w:tbl>
    <w:p w:rsidR="00360B08" w:rsidRPr="00CF1E67" w:rsidRDefault="00360B08" w:rsidP="00131960">
      <w:pPr>
        <w:rPr>
          <w:rFonts w:ascii="Times New Roman" w:hAnsi="Times New Roman" w:cs="Times New Roman"/>
          <w:bCs/>
          <w:sz w:val="24"/>
          <w:szCs w:val="24"/>
        </w:rPr>
      </w:pPr>
    </w:p>
    <w:sectPr w:rsidR="00360B08" w:rsidRPr="00CF1E67" w:rsidSect="00FE3C88">
      <w:pgSz w:w="11906" w:h="16838"/>
      <w:pgMar w:top="709" w:right="56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77C" w:rsidRDefault="005F077C" w:rsidP="00034793">
      <w:pPr>
        <w:spacing w:after="0" w:line="240" w:lineRule="auto"/>
      </w:pPr>
      <w:r>
        <w:separator/>
      </w:r>
    </w:p>
  </w:endnote>
  <w:endnote w:type="continuationSeparator" w:id="0">
    <w:p w:rsidR="005F077C" w:rsidRDefault="005F077C" w:rsidP="00034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77C" w:rsidRDefault="005F077C" w:rsidP="00034793">
      <w:pPr>
        <w:spacing w:after="0" w:line="240" w:lineRule="auto"/>
      </w:pPr>
      <w:r>
        <w:separator/>
      </w:r>
    </w:p>
  </w:footnote>
  <w:footnote w:type="continuationSeparator" w:id="0">
    <w:p w:rsidR="005F077C" w:rsidRDefault="005F077C" w:rsidP="00034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1041B"/>
    <w:multiLevelType w:val="hybridMultilevel"/>
    <w:tmpl w:val="56C8CEC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544513A"/>
    <w:multiLevelType w:val="hybridMultilevel"/>
    <w:tmpl w:val="E6D079F6"/>
    <w:lvl w:ilvl="0" w:tplc="1B9C99FC">
      <w:start w:val="26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793"/>
    <w:rsid w:val="00010654"/>
    <w:rsid w:val="00034793"/>
    <w:rsid w:val="00044780"/>
    <w:rsid w:val="0009566A"/>
    <w:rsid w:val="000C4024"/>
    <w:rsid w:val="000D5E70"/>
    <w:rsid w:val="00131960"/>
    <w:rsid w:val="00165E7B"/>
    <w:rsid w:val="001B075B"/>
    <w:rsid w:val="001C2CB2"/>
    <w:rsid w:val="001D3D1D"/>
    <w:rsid w:val="001F0E17"/>
    <w:rsid w:val="00227240"/>
    <w:rsid w:val="00227B36"/>
    <w:rsid w:val="00287F54"/>
    <w:rsid w:val="002B098A"/>
    <w:rsid w:val="002D570C"/>
    <w:rsid w:val="00300DB0"/>
    <w:rsid w:val="003206D3"/>
    <w:rsid w:val="00360B08"/>
    <w:rsid w:val="003619A2"/>
    <w:rsid w:val="003625B3"/>
    <w:rsid w:val="00414620"/>
    <w:rsid w:val="00457157"/>
    <w:rsid w:val="0048597A"/>
    <w:rsid w:val="004F183C"/>
    <w:rsid w:val="00530AD9"/>
    <w:rsid w:val="00540C54"/>
    <w:rsid w:val="005411AC"/>
    <w:rsid w:val="005764BD"/>
    <w:rsid w:val="005A0F92"/>
    <w:rsid w:val="005C2702"/>
    <w:rsid w:val="005E06DA"/>
    <w:rsid w:val="005F077C"/>
    <w:rsid w:val="005F18E9"/>
    <w:rsid w:val="005F1919"/>
    <w:rsid w:val="00673B2B"/>
    <w:rsid w:val="00675186"/>
    <w:rsid w:val="006B2BB1"/>
    <w:rsid w:val="006E0BEE"/>
    <w:rsid w:val="0071305A"/>
    <w:rsid w:val="00736BB0"/>
    <w:rsid w:val="0073783C"/>
    <w:rsid w:val="007575E6"/>
    <w:rsid w:val="007630FD"/>
    <w:rsid w:val="0076480D"/>
    <w:rsid w:val="00776633"/>
    <w:rsid w:val="00792163"/>
    <w:rsid w:val="007C1CF0"/>
    <w:rsid w:val="007F0559"/>
    <w:rsid w:val="00811CFE"/>
    <w:rsid w:val="008179E7"/>
    <w:rsid w:val="00822B39"/>
    <w:rsid w:val="0084135C"/>
    <w:rsid w:val="00893E9C"/>
    <w:rsid w:val="008D2014"/>
    <w:rsid w:val="009066DD"/>
    <w:rsid w:val="0091049D"/>
    <w:rsid w:val="00927B2C"/>
    <w:rsid w:val="00936859"/>
    <w:rsid w:val="00981BD0"/>
    <w:rsid w:val="009A7F7C"/>
    <w:rsid w:val="009C0832"/>
    <w:rsid w:val="009E688C"/>
    <w:rsid w:val="00A06840"/>
    <w:rsid w:val="00A7691D"/>
    <w:rsid w:val="00A87B40"/>
    <w:rsid w:val="00A95E4E"/>
    <w:rsid w:val="00AB39B7"/>
    <w:rsid w:val="00B25687"/>
    <w:rsid w:val="00B34DE3"/>
    <w:rsid w:val="00B432FE"/>
    <w:rsid w:val="00B61EE0"/>
    <w:rsid w:val="00B625EB"/>
    <w:rsid w:val="00B8221E"/>
    <w:rsid w:val="00BE0AF8"/>
    <w:rsid w:val="00BE1347"/>
    <w:rsid w:val="00BE4EA9"/>
    <w:rsid w:val="00BE5C3A"/>
    <w:rsid w:val="00C2232D"/>
    <w:rsid w:val="00C23030"/>
    <w:rsid w:val="00C34A74"/>
    <w:rsid w:val="00CA5C96"/>
    <w:rsid w:val="00CE5ABC"/>
    <w:rsid w:val="00CF1E67"/>
    <w:rsid w:val="00D00DE8"/>
    <w:rsid w:val="00D2087E"/>
    <w:rsid w:val="00D34C38"/>
    <w:rsid w:val="00D62750"/>
    <w:rsid w:val="00DA318A"/>
    <w:rsid w:val="00DE0623"/>
    <w:rsid w:val="00DE2AB5"/>
    <w:rsid w:val="00E03D3E"/>
    <w:rsid w:val="00E2051E"/>
    <w:rsid w:val="00E605E6"/>
    <w:rsid w:val="00EB0780"/>
    <w:rsid w:val="00EF5BA0"/>
    <w:rsid w:val="00F350E8"/>
    <w:rsid w:val="00F664CD"/>
    <w:rsid w:val="00FA4392"/>
    <w:rsid w:val="00FE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C5F59A"/>
  <w15:docId w15:val="{6586ABA2-C3C1-4841-A24B-CC85B18CD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479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03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4793"/>
  </w:style>
  <w:style w:type="paragraph" w:styleId="a6">
    <w:name w:val="footer"/>
    <w:basedOn w:val="a"/>
    <w:link w:val="a7"/>
    <w:uiPriority w:val="99"/>
    <w:semiHidden/>
    <w:unhideWhenUsed/>
    <w:rsid w:val="000347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4793"/>
  </w:style>
  <w:style w:type="paragraph" w:styleId="a8">
    <w:name w:val="List Paragraph"/>
    <w:basedOn w:val="a"/>
    <w:uiPriority w:val="34"/>
    <w:qFormat/>
    <w:rsid w:val="00034793"/>
    <w:pPr>
      <w:ind w:left="720"/>
      <w:contextualSpacing/>
    </w:pPr>
  </w:style>
  <w:style w:type="paragraph" w:styleId="a9">
    <w:name w:val="No Spacing"/>
    <w:uiPriority w:val="99"/>
    <w:qFormat/>
    <w:rsid w:val="00DE2AB5"/>
    <w:pPr>
      <w:spacing w:after="0" w:line="240" w:lineRule="auto"/>
    </w:pPr>
    <w:rPr>
      <w:rFonts w:ascii="Calibri" w:eastAsia="Calibri" w:hAnsi="Calibri" w:cs="Times New Roman"/>
    </w:rPr>
  </w:style>
  <w:style w:type="character" w:styleId="aa">
    <w:name w:val="Strong"/>
    <w:basedOn w:val="a0"/>
    <w:uiPriority w:val="22"/>
    <w:qFormat/>
    <w:rsid w:val="00D00DE8"/>
    <w:rPr>
      <w:b/>
      <w:bCs/>
    </w:rPr>
  </w:style>
  <w:style w:type="paragraph" w:styleId="ab">
    <w:name w:val="Normal (Web)"/>
    <w:basedOn w:val="a"/>
    <w:uiPriority w:val="99"/>
    <w:unhideWhenUsed/>
    <w:rsid w:val="00D00D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unhideWhenUsed/>
    <w:rsid w:val="001B075B"/>
    <w:rPr>
      <w:color w:val="0000FF" w:themeColor="hyperlink"/>
      <w:u w:val="single"/>
    </w:rPr>
  </w:style>
  <w:style w:type="paragraph" w:styleId="ad">
    <w:name w:val="Balloon Text"/>
    <w:basedOn w:val="a"/>
    <w:link w:val="ae"/>
    <w:uiPriority w:val="99"/>
    <w:semiHidden/>
    <w:unhideWhenUsed/>
    <w:rsid w:val="004571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57157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673B2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145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57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47290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3702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2428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0600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23348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9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4490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1300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6404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5697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27295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3674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6599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074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435580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3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18192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5841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72722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75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758477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9702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1112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8280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4525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10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401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503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4891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2373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6380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41463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102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9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22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5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17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1175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3468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63900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45875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0309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750484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5045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47195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51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4242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2353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930131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07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514616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9706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0596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86090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519159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257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8853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8489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24396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91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2677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82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125155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5279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53655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33803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477336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6764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63940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924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4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64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74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757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036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4734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51809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6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916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916251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8413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62918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935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44360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98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3424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518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673099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97017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47827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03805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421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475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310331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96669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9914320">
          <w:marLeft w:val="0"/>
          <w:marRight w:val="0"/>
          <w:marTop w:val="15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5530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4247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486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6226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55266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99396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774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4901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7415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63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2gis.ru/nabchelny/firm/4081915443453385/center/51.830562%2C55.664713/zoom/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1393</Words>
  <Characters>7942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203-Николаев</cp:lastModifiedBy>
  <cp:revision>2</cp:revision>
  <cp:lastPrinted>2017-01-26T07:29:00Z</cp:lastPrinted>
  <dcterms:created xsi:type="dcterms:W3CDTF">2018-04-23T08:20:00Z</dcterms:created>
  <dcterms:modified xsi:type="dcterms:W3CDTF">2018-04-23T08:20:00Z</dcterms:modified>
</cp:coreProperties>
</file>